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E" w:rsidRDefault="00EC140E" w:rsidP="00EC140E">
      <w:pPr>
        <w:jc w:val="center"/>
        <w:rPr>
          <w:sz w:val="30"/>
          <w:szCs w:val="30"/>
        </w:rPr>
      </w:pPr>
      <w:r>
        <w:rPr>
          <w:sz w:val="30"/>
          <w:szCs w:val="30"/>
        </w:rPr>
        <w:t>ЛИДСКИЙ РАЙОННЫЙ ИСПОЛНИТЕЛЬНЫЙ КОМИТЕТ</w:t>
      </w:r>
    </w:p>
    <w:p w:rsidR="00EC140E" w:rsidRDefault="00EC140E" w:rsidP="00EC140E">
      <w:pPr>
        <w:spacing w:line="360" w:lineRule="auto"/>
        <w:jc w:val="center"/>
        <w:rPr>
          <w:sz w:val="30"/>
          <w:szCs w:val="30"/>
          <w:lang w:val="be-BY"/>
        </w:rPr>
      </w:pPr>
    </w:p>
    <w:p w:rsidR="00EC140E" w:rsidRDefault="00EC140E" w:rsidP="00EC140E">
      <w:pPr>
        <w:jc w:val="center"/>
        <w:rPr>
          <w:sz w:val="30"/>
          <w:szCs w:val="30"/>
        </w:rPr>
      </w:pPr>
      <w:r>
        <w:rPr>
          <w:sz w:val="30"/>
          <w:szCs w:val="30"/>
          <w:lang w:val="be-BY"/>
        </w:rPr>
        <w:t>РЕШЕНИЕ</w:t>
      </w:r>
    </w:p>
    <w:p w:rsidR="00EC140E" w:rsidRDefault="00EC140E" w:rsidP="00EC140E">
      <w:pPr>
        <w:tabs>
          <w:tab w:val="left" w:pos="0"/>
        </w:tabs>
        <w:spacing w:line="360" w:lineRule="auto"/>
        <w:ind w:right="142"/>
        <w:jc w:val="both"/>
        <w:rPr>
          <w:color w:val="000000" w:themeColor="text1"/>
          <w:sz w:val="30"/>
          <w:szCs w:val="30"/>
          <w:lang w:val="be-BY"/>
        </w:rPr>
      </w:pPr>
    </w:p>
    <w:p w:rsidR="00EC140E" w:rsidRDefault="00EC140E" w:rsidP="005E434D">
      <w:pPr>
        <w:tabs>
          <w:tab w:val="left" w:pos="0"/>
        </w:tabs>
        <w:ind w:right="142"/>
        <w:jc w:val="both"/>
        <w:rPr>
          <w:color w:val="000000" w:themeColor="text1"/>
          <w:sz w:val="30"/>
          <w:szCs w:val="30"/>
          <w:lang w:val="be-BY"/>
        </w:rPr>
      </w:pPr>
      <w:r>
        <w:rPr>
          <w:color w:val="000000" w:themeColor="text1"/>
          <w:sz w:val="30"/>
          <w:szCs w:val="30"/>
          <w:lang w:val="be-BY"/>
        </w:rPr>
        <w:t xml:space="preserve">27 ноября 2017 </w:t>
      </w:r>
      <w:r w:rsidRPr="00A076D9">
        <w:rPr>
          <w:color w:val="000000" w:themeColor="text1"/>
          <w:sz w:val="30"/>
          <w:szCs w:val="30"/>
          <w:lang w:val="be-BY"/>
        </w:rPr>
        <w:t>г №</w:t>
      </w:r>
      <w:r>
        <w:rPr>
          <w:color w:val="000000" w:themeColor="text1"/>
          <w:sz w:val="30"/>
          <w:szCs w:val="30"/>
          <w:lang w:val="be-BY"/>
        </w:rPr>
        <w:t xml:space="preserve"> 1230</w:t>
      </w:r>
    </w:p>
    <w:p w:rsidR="00EC140E" w:rsidRPr="00265524" w:rsidRDefault="00EC140E" w:rsidP="00EC140E">
      <w:pPr>
        <w:tabs>
          <w:tab w:val="left" w:pos="0"/>
        </w:tabs>
        <w:spacing w:line="360" w:lineRule="auto"/>
        <w:ind w:right="142"/>
        <w:jc w:val="both"/>
        <w:rPr>
          <w:sz w:val="30"/>
          <w:szCs w:val="30"/>
        </w:rPr>
      </w:pPr>
    </w:p>
    <w:p w:rsidR="00BF4F3B" w:rsidRDefault="00EC140E" w:rsidP="00EC140E">
      <w:pPr>
        <w:pStyle w:val="a3"/>
        <w:spacing w:line="280" w:lineRule="exact"/>
        <w:ind w:right="2834"/>
        <w:rPr>
          <w:sz w:val="30"/>
          <w:szCs w:val="30"/>
        </w:rPr>
      </w:pPr>
      <w:r w:rsidRPr="00265524">
        <w:rPr>
          <w:sz w:val="30"/>
          <w:szCs w:val="30"/>
        </w:rPr>
        <w:t>Об установлении на 201</w:t>
      </w:r>
      <w:r>
        <w:rPr>
          <w:sz w:val="30"/>
          <w:szCs w:val="30"/>
        </w:rPr>
        <w:t>8</w:t>
      </w:r>
      <w:r w:rsidRPr="00265524">
        <w:rPr>
          <w:sz w:val="30"/>
          <w:szCs w:val="30"/>
        </w:rPr>
        <w:t xml:space="preserve"> год повышающих коэффициентов к размеру ежегодной арендной платы за земельные участки, находящиеся в государственной собственности</w:t>
      </w:r>
    </w:p>
    <w:p w:rsidR="00EC140E" w:rsidRPr="00265524" w:rsidRDefault="00EC140E" w:rsidP="00EC140E">
      <w:pPr>
        <w:pStyle w:val="a3"/>
        <w:spacing w:line="360" w:lineRule="auto"/>
        <w:ind w:firstLine="709"/>
        <w:rPr>
          <w:sz w:val="30"/>
          <w:szCs w:val="30"/>
        </w:rPr>
      </w:pPr>
    </w:p>
    <w:p w:rsidR="00987664" w:rsidRPr="00265524" w:rsidRDefault="00987664" w:rsidP="00987664">
      <w:pPr>
        <w:pStyle w:val="a3"/>
        <w:ind w:firstLine="708"/>
        <w:rPr>
          <w:sz w:val="30"/>
          <w:szCs w:val="30"/>
        </w:rPr>
      </w:pPr>
      <w:r w:rsidRPr="00265524">
        <w:rPr>
          <w:sz w:val="30"/>
          <w:szCs w:val="30"/>
        </w:rPr>
        <w:t xml:space="preserve">На основании </w:t>
      </w:r>
      <w:r w:rsidR="00E93D6E">
        <w:rPr>
          <w:sz w:val="30"/>
          <w:szCs w:val="30"/>
        </w:rPr>
        <w:t xml:space="preserve">части одиннадцатой </w:t>
      </w:r>
      <w:r w:rsidR="00EC7634" w:rsidRPr="00265524">
        <w:rPr>
          <w:sz w:val="30"/>
          <w:szCs w:val="30"/>
        </w:rPr>
        <w:t>п</w:t>
      </w:r>
      <w:r w:rsidRPr="00265524">
        <w:rPr>
          <w:sz w:val="30"/>
          <w:szCs w:val="30"/>
        </w:rPr>
        <w:t>о</w:t>
      </w:r>
      <w:r w:rsidR="00EC7634" w:rsidRPr="00265524">
        <w:rPr>
          <w:sz w:val="30"/>
          <w:szCs w:val="30"/>
        </w:rPr>
        <w:t xml:space="preserve">дпункта </w:t>
      </w:r>
      <w:r w:rsidR="006B3612" w:rsidRPr="00265524">
        <w:rPr>
          <w:sz w:val="30"/>
          <w:szCs w:val="30"/>
        </w:rPr>
        <w:t>1.15</w:t>
      </w:r>
      <w:r w:rsidR="00EC7634" w:rsidRPr="00265524">
        <w:rPr>
          <w:sz w:val="30"/>
          <w:szCs w:val="30"/>
        </w:rPr>
        <w:t xml:space="preserve"> пункта </w:t>
      </w:r>
      <w:r w:rsidR="006B3612" w:rsidRPr="00265524">
        <w:rPr>
          <w:sz w:val="30"/>
          <w:szCs w:val="30"/>
        </w:rPr>
        <w:t>1</w:t>
      </w:r>
      <w:r w:rsidR="00E235D6" w:rsidRPr="00265524">
        <w:rPr>
          <w:sz w:val="30"/>
          <w:szCs w:val="30"/>
        </w:rPr>
        <w:t xml:space="preserve"> и подпункта </w:t>
      </w:r>
      <w:r w:rsidR="006B3612" w:rsidRPr="00265524">
        <w:rPr>
          <w:sz w:val="30"/>
          <w:szCs w:val="30"/>
        </w:rPr>
        <w:t>2</w:t>
      </w:r>
      <w:r w:rsidR="00E235D6" w:rsidRPr="00265524">
        <w:rPr>
          <w:sz w:val="30"/>
          <w:szCs w:val="30"/>
        </w:rPr>
        <w:t>.</w:t>
      </w:r>
      <w:r w:rsidR="006B3612" w:rsidRPr="00265524">
        <w:rPr>
          <w:sz w:val="30"/>
          <w:szCs w:val="30"/>
        </w:rPr>
        <w:t>2</w:t>
      </w:r>
      <w:r w:rsidR="00E235D6" w:rsidRPr="00265524">
        <w:rPr>
          <w:sz w:val="30"/>
          <w:szCs w:val="30"/>
        </w:rPr>
        <w:t xml:space="preserve"> пункта </w:t>
      </w:r>
      <w:r w:rsidR="006B3612" w:rsidRPr="00265524">
        <w:rPr>
          <w:sz w:val="30"/>
          <w:szCs w:val="30"/>
        </w:rPr>
        <w:t>2</w:t>
      </w:r>
      <w:r w:rsidR="00EC7634" w:rsidRPr="00265524">
        <w:rPr>
          <w:sz w:val="30"/>
          <w:szCs w:val="30"/>
        </w:rPr>
        <w:t xml:space="preserve"> </w:t>
      </w:r>
      <w:r w:rsidRPr="00265524">
        <w:rPr>
          <w:sz w:val="30"/>
          <w:szCs w:val="30"/>
        </w:rPr>
        <w:t>Указ</w:t>
      </w:r>
      <w:r w:rsidR="00EC7634" w:rsidRPr="00265524">
        <w:rPr>
          <w:sz w:val="30"/>
          <w:szCs w:val="30"/>
        </w:rPr>
        <w:t>а</w:t>
      </w:r>
      <w:r w:rsidRPr="00265524">
        <w:rPr>
          <w:sz w:val="30"/>
          <w:szCs w:val="30"/>
        </w:rPr>
        <w:t xml:space="preserve"> Пре</w:t>
      </w:r>
      <w:r w:rsidR="00EC7634" w:rsidRPr="00265524">
        <w:rPr>
          <w:sz w:val="30"/>
          <w:szCs w:val="30"/>
        </w:rPr>
        <w:t>зидента Республики Беларусь</w:t>
      </w:r>
      <w:r w:rsidR="00EC140E">
        <w:rPr>
          <w:sz w:val="30"/>
          <w:szCs w:val="30"/>
        </w:rPr>
        <w:t xml:space="preserve"> </w:t>
      </w:r>
      <w:r w:rsidR="00EC7634" w:rsidRPr="00265524">
        <w:rPr>
          <w:sz w:val="30"/>
          <w:szCs w:val="30"/>
        </w:rPr>
        <w:t>от 1</w:t>
      </w:r>
      <w:r w:rsidRPr="00265524">
        <w:rPr>
          <w:sz w:val="30"/>
          <w:szCs w:val="30"/>
        </w:rPr>
        <w:t xml:space="preserve"> марта 20</w:t>
      </w:r>
      <w:r w:rsidR="00EC7634" w:rsidRPr="00265524">
        <w:rPr>
          <w:sz w:val="30"/>
          <w:szCs w:val="30"/>
        </w:rPr>
        <w:t>1</w:t>
      </w:r>
      <w:r w:rsidR="00592997" w:rsidRPr="00265524">
        <w:rPr>
          <w:sz w:val="30"/>
          <w:szCs w:val="30"/>
        </w:rPr>
        <w:t>0 </w:t>
      </w:r>
      <w:r w:rsidRPr="00265524">
        <w:rPr>
          <w:sz w:val="30"/>
          <w:szCs w:val="30"/>
        </w:rPr>
        <w:t>г</w:t>
      </w:r>
      <w:r w:rsidR="002C6A74" w:rsidRPr="00265524">
        <w:rPr>
          <w:sz w:val="30"/>
          <w:szCs w:val="30"/>
        </w:rPr>
        <w:t>.</w:t>
      </w:r>
      <w:r w:rsidRPr="00265524">
        <w:rPr>
          <w:sz w:val="30"/>
          <w:szCs w:val="30"/>
        </w:rPr>
        <w:t xml:space="preserve"> №</w:t>
      </w:r>
      <w:r w:rsidR="00EC7634" w:rsidRPr="00265524">
        <w:rPr>
          <w:sz w:val="30"/>
          <w:szCs w:val="30"/>
        </w:rPr>
        <w:t> </w:t>
      </w:r>
      <w:r w:rsidRPr="00265524">
        <w:rPr>
          <w:sz w:val="30"/>
          <w:szCs w:val="30"/>
        </w:rPr>
        <w:t>1</w:t>
      </w:r>
      <w:r w:rsidR="00EC7634" w:rsidRPr="00265524">
        <w:rPr>
          <w:sz w:val="30"/>
          <w:szCs w:val="30"/>
        </w:rPr>
        <w:t>01 «О взимании арендной платы за земельные участки, находящиеся в государственной собственности</w:t>
      </w:r>
      <w:r w:rsidR="00B15035" w:rsidRPr="00265524">
        <w:rPr>
          <w:sz w:val="30"/>
          <w:szCs w:val="30"/>
        </w:rPr>
        <w:t>»</w:t>
      </w:r>
      <w:r w:rsidRPr="00265524">
        <w:rPr>
          <w:sz w:val="30"/>
          <w:szCs w:val="30"/>
        </w:rPr>
        <w:t xml:space="preserve"> Лидский районный исполнительный комитет РЕШИЛ:</w:t>
      </w:r>
    </w:p>
    <w:p w:rsidR="00E93D6E" w:rsidRPr="00265524" w:rsidRDefault="00987664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 xml:space="preserve">1. Установить </w:t>
      </w:r>
      <w:r w:rsidR="00EC7634" w:rsidRPr="00265524">
        <w:rPr>
          <w:sz w:val="30"/>
          <w:szCs w:val="30"/>
        </w:rPr>
        <w:t>на</w:t>
      </w:r>
      <w:r w:rsidRPr="00265524">
        <w:rPr>
          <w:sz w:val="30"/>
          <w:szCs w:val="30"/>
        </w:rPr>
        <w:t xml:space="preserve"> 201</w:t>
      </w:r>
      <w:r w:rsidR="00071D4D">
        <w:rPr>
          <w:sz w:val="30"/>
          <w:szCs w:val="30"/>
        </w:rPr>
        <w:t>8</w:t>
      </w:r>
      <w:r w:rsidR="00EC7634" w:rsidRPr="00265524">
        <w:rPr>
          <w:sz w:val="30"/>
          <w:szCs w:val="30"/>
        </w:rPr>
        <w:t> год</w:t>
      </w:r>
      <w:r w:rsidR="00064158">
        <w:rPr>
          <w:sz w:val="30"/>
          <w:szCs w:val="30"/>
        </w:rPr>
        <w:t xml:space="preserve"> повышающие коэффициенты, </w:t>
      </w:r>
      <w:r w:rsidR="00064158" w:rsidRPr="00265524">
        <w:rPr>
          <w:sz w:val="30"/>
          <w:szCs w:val="30"/>
        </w:rPr>
        <w:t>если иное не определено законодательством Республики Беларусь, к размеру ежегодной арендной</w:t>
      </w:r>
      <w:r w:rsidR="009D3A6E">
        <w:rPr>
          <w:sz w:val="30"/>
          <w:szCs w:val="30"/>
        </w:rPr>
        <w:t xml:space="preserve"> платы</w:t>
      </w:r>
      <w:r w:rsidR="00D44A18">
        <w:rPr>
          <w:sz w:val="30"/>
          <w:szCs w:val="30"/>
        </w:rPr>
        <w:t>:</w:t>
      </w:r>
    </w:p>
    <w:p w:rsidR="00064158" w:rsidRPr="00265524" w:rsidRDefault="006B3612" w:rsidP="00EC140E">
      <w:pPr>
        <w:ind w:firstLine="709"/>
        <w:jc w:val="both"/>
        <w:rPr>
          <w:sz w:val="30"/>
          <w:szCs w:val="30"/>
        </w:rPr>
      </w:pPr>
      <w:proofErr w:type="gramStart"/>
      <w:r w:rsidRPr="00265524">
        <w:rPr>
          <w:sz w:val="30"/>
          <w:szCs w:val="30"/>
        </w:rPr>
        <w:t>1.1</w:t>
      </w:r>
      <w:r w:rsidR="009A4A04">
        <w:rPr>
          <w:sz w:val="30"/>
          <w:szCs w:val="30"/>
        </w:rPr>
        <w:t>.</w:t>
      </w:r>
      <w:r w:rsidR="00E93D6E">
        <w:rPr>
          <w:sz w:val="30"/>
          <w:szCs w:val="30"/>
        </w:rPr>
        <w:t> </w:t>
      </w:r>
      <w:r w:rsidR="00064158" w:rsidRPr="00265524">
        <w:rPr>
          <w:sz w:val="30"/>
          <w:szCs w:val="30"/>
        </w:rPr>
        <w:t xml:space="preserve">за земельные участки (части земельных участков), включенные в перечень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расположены, утверждаемый </w:t>
      </w:r>
      <w:r w:rsidR="00064158">
        <w:rPr>
          <w:sz w:val="30"/>
          <w:szCs w:val="30"/>
        </w:rPr>
        <w:t>в порядке, установленн</w:t>
      </w:r>
      <w:r w:rsidR="00071D4D">
        <w:rPr>
          <w:sz w:val="30"/>
          <w:szCs w:val="30"/>
        </w:rPr>
        <w:t>ом законодательством</w:t>
      </w:r>
      <w:bookmarkStart w:id="0" w:name="_GoBack"/>
      <w:bookmarkEnd w:id="0"/>
      <w:r w:rsidR="00064158">
        <w:rPr>
          <w:sz w:val="30"/>
          <w:szCs w:val="30"/>
        </w:rPr>
        <w:t>, предоставленные в аренду</w:t>
      </w:r>
      <w:r w:rsidR="00064158" w:rsidRPr="00265524">
        <w:rPr>
          <w:sz w:val="30"/>
          <w:szCs w:val="30"/>
        </w:rPr>
        <w:t>:</w:t>
      </w:r>
      <w:proofErr w:type="gramEnd"/>
    </w:p>
    <w:p w:rsidR="00064158" w:rsidRPr="00265524" w:rsidRDefault="00064158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гражданам Республики Беларусь, иностранным гражданам и лицам без гражданства</w:t>
      </w:r>
      <w:r>
        <w:rPr>
          <w:sz w:val="30"/>
          <w:szCs w:val="30"/>
        </w:rPr>
        <w:t xml:space="preserve"> – 5</w:t>
      </w:r>
      <w:r w:rsidR="00F57AA2">
        <w:rPr>
          <w:sz w:val="30"/>
          <w:szCs w:val="30"/>
        </w:rPr>
        <w:t>,0</w:t>
      </w:r>
      <w:r>
        <w:rPr>
          <w:sz w:val="30"/>
          <w:szCs w:val="30"/>
        </w:rPr>
        <w:t>;</w:t>
      </w:r>
    </w:p>
    <w:p w:rsidR="00064158" w:rsidRPr="00265524" w:rsidRDefault="00064158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гражданам, зарегистрированным в установленном порядке индивидуальными предпринимателями,</w:t>
      </w:r>
      <w:r w:rsidR="00EC140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EC140E">
        <w:rPr>
          <w:sz w:val="30"/>
          <w:szCs w:val="30"/>
        </w:rPr>
        <w:t xml:space="preserve"> </w:t>
      </w:r>
      <w:r w:rsidRPr="00265524">
        <w:rPr>
          <w:sz w:val="30"/>
          <w:szCs w:val="30"/>
        </w:rPr>
        <w:t>10</w:t>
      </w:r>
      <w:r w:rsidR="00F57AA2">
        <w:rPr>
          <w:sz w:val="30"/>
          <w:szCs w:val="30"/>
        </w:rPr>
        <w:t>,0</w:t>
      </w:r>
      <w:r w:rsidRPr="00265524">
        <w:rPr>
          <w:sz w:val="30"/>
          <w:szCs w:val="30"/>
        </w:rPr>
        <w:t>;</w:t>
      </w:r>
    </w:p>
    <w:p w:rsidR="00064158" w:rsidRPr="00265524" w:rsidRDefault="00064158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юридическим лицам Республики Беларусь, иностранным юридическим лицам и их представительствам</w:t>
      </w:r>
      <w:r w:rsidR="00EC140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EC140E">
        <w:rPr>
          <w:sz w:val="30"/>
          <w:szCs w:val="30"/>
        </w:rPr>
        <w:t xml:space="preserve"> </w:t>
      </w:r>
      <w:r w:rsidRPr="00265524">
        <w:rPr>
          <w:sz w:val="30"/>
          <w:szCs w:val="30"/>
        </w:rPr>
        <w:t>10</w:t>
      </w:r>
      <w:r w:rsidR="00F57AA2">
        <w:rPr>
          <w:sz w:val="30"/>
          <w:szCs w:val="30"/>
        </w:rPr>
        <w:t>,0</w:t>
      </w:r>
      <w:r w:rsidR="009D3A6E">
        <w:rPr>
          <w:sz w:val="30"/>
          <w:szCs w:val="30"/>
        </w:rPr>
        <w:t>;</w:t>
      </w:r>
    </w:p>
    <w:p w:rsidR="00064158" w:rsidRPr="00265524" w:rsidRDefault="006B3612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1.</w:t>
      </w:r>
      <w:r w:rsidR="00E235D6" w:rsidRPr="00265524">
        <w:rPr>
          <w:sz w:val="30"/>
          <w:szCs w:val="30"/>
        </w:rPr>
        <w:t>2</w:t>
      </w:r>
      <w:r w:rsidR="009A4A04">
        <w:rPr>
          <w:sz w:val="30"/>
          <w:szCs w:val="30"/>
        </w:rPr>
        <w:t>.</w:t>
      </w:r>
      <w:r w:rsidR="00E235D6" w:rsidRPr="00265524">
        <w:rPr>
          <w:sz w:val="30"/>
          <w:szCs w:val="30"/>
        </w:rPr>
        <w:t> </w:t>
      </w:r>
      <w:r w:rsidR="00064158" w:rsidRPr="00265524">
        <w:rPr>
          <w:sz w:val="30"/>
          <w:szCs w:val="30"/>
        </w:rPr>
        <w:t>за земельные участки, находящиеся в государственной собственности</w:t>
      </w:r>
      <w:r w:rsidR="00064158">
        <w:rPr>
          <w:sz w:val="30"/>
          <w:szCs w:val="30"/>
        </w:rPr>
        <w:t>, предоставленные в аренду:</w:t>
      </w:r>
    </w:p>
    <w:p w:rsidR="00064158" w:rsidRPr="00265524" w:rsidRDefault="00064158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гражданам Республики Беларусь, иностранным гражданам и лицам без гражданства</w:t>
      </w:r>
      <w:r w:rsidR="00EC140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EC140E">
        <w:rPr>
          <w:sz w:val="30"/>
          <w:szCs w:val="30"/>
        </w:rPr>
        <w:t xml:space="preserve"> </w:t>
      </w:r>
      <w:r w:rsidRPr="00265524">
        <w:rPr>
          <w:sz w:val="30"/>
          <w:szCs w:val="30"/>
        </w:rPr>
        <w:t>1,8;</w:t>
      </w:r>
    </w:p>
    <w:p w:rsidR="00064158" w:rsidRPr="00265524" w:rsidRDefault="00064158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гражданам, зарегистрированным в установленном порядке индивидуальными предпринимателями,</w:t>
      </w:r>
      <w:r w:rsidR="00EC140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EC140E">
        <w:rPr>
          <w:sz w:val="30"/>
          <w:szCs w:val="30"/>
        </w:rPr>
        <w:t xml:space="preserve"> </w:t>
      </w:r>
      <w:r w:rsidRPr="00265524">
        <w:rPr>
          <w:sz w:val="30"/>
          <w:szCs w:val="30"/>
        </w:rPr>
        <w:t>2,5;</w:t>
      </w:r>
    </w:p>
    <w:p w:rsidR="00064158" w:rsidRPr="00265524" w:rsidRDefault="00064158" w:rsidP="00EC140E">
      <w:pPr>
        <w:ind w:firstLine="709"/>
        <w:jc w:val="both"/>
        <w:rPr>
          <w:sz w:val="30"/>
          <w:szCs w:val="30"/>
        </w:rPr>
      </w:pPr>
      <w:r w:rsidRPr="00265524">
        <w:rPr>
          <w:sz w:val="30"/>
          <w:szCs w:val="30"/>
        </w:rPr>
        <w:t>юридическим лицам Республики Беларусь, иностранным юридическим лицам и их представительствам</w:t>
      </w:r>
      <w:r w:rsidR="00EC140E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="00EC140E">
        <w:rPr>
          <w:sz w:val="30"/>
          <w:szCs w:val="30"/>
        </w:rPr>
        <w:t xml:space="preserve"> </w:t>
      </w:r>
      <w:r w:rsidRPr="00265524">
        <w:rPr>
          <w:sz w:val="30"/>
          <w:szCs w:val="30"/>
        </w:rPr>
        <w:t>2,5</w:t>
      </w:r>
      <w:r w:rsidR="009D3A6E">
        <w:rPr>
          <w:sz w:val="30"/>
          <w:szCs w:val="30"/>
        </w:rPr>
        <w:t>.</w:t>
      </w:r>
    </w:p>
    <w:p w:rsidR="00EC7634" w:rsidRPr="00265524" w:rsidRDefault="00904677" w:rsidP="00C558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808B7" w:rsidRPr="00265524">
        <w:rPr>
          <w:sz w:val="30"/>
          <w:szCs w:val="30"/>
        </w:rPr>
        <w:t>. Обнародовать (опубликовать) настоящее решение в газете «Л</w:t>
      </w:r>
      <w:proofErr w:type="spellStart"/>
      <w:proofErr w:type="gramStart"/>
      <w:r w:rsidR="008808B7" w:rsidRPr="00265524">
        <w:rPr>
          <w:sz w:val="30"/>
          <w:szCs w:val="30"/>
          <w:lang w:val="en-US"/>
        </w:rPr>
        <w:t>i</w:t>
      </w:r>
      <w:proofErr w:type="gramEnd"/>
      <w:r w:rsidR="008808B7" w:rsidRPr="00265524">
        <w:rPr>
          <w:sz w:val="30"/>
          <w:szCs w:val="30"/>
        </w:rPr>
        <w:t>дская</w:t>
      </w:r>
      <w:proofErr w:type="spellEnd"/>
      <w:r w:rsidR="008808B7" w:rsidRPr="00265524">
        <w:rPr>
          <w:sz w:val="30"/>
          <w:szCs w:val="30"/>
        </w:rPr>
        <w:t xml:space="preserve"> газета».</w:t>
      </w:r>
    </w:p>
    <w:p w:rsidR="008808B7" w:rsidRPr="00265524" w:rsidRDefault="00636D58" w:rsidP="00C558B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8808B7" w:rsidRPr="00265524">
        <w:rPr>
          <w:sz w:val="30"/>
          <w:szCs w:val="30"/>
        </w:rPr>
        <w:t>. Настоящее решение вступает в силу с 1 января 201</w:t>
      </w:r>
      <w:r w:rsidR="00071D4D">
        <w:rPr>
          <w:sz w:val="30"/>
          <w:szCs w:val="30"/>
        </w:rPr>
        <w:t>8</w:t>
      </w:r>
      <w:r w:rsidR="008808B7" w:rsidRPr="00265524">
        <w:rPr>
          <w:sz w:val="30"/>
          <w:szCs w:val="30"/>
        </w:rPr>
        <w:t xml:space="preserve"> г.</w:t>
      </w:r>
    </w:p>
    <w:p w:rsidR="00BF4F3B" w:rsidRPr="00265524" w:rsidRDefault="00BF4F3B" w:rsidP="00A076D9">
      <w:pPr>
        <w:tabs>
          <w:tab w:val="left" w:pos="-180"/>
          <w:tab w:val="left" w:pos="720"/>
        </w:tabs>
        <w:spacing w:line="360" w:lineRule="auto"/>
        <w:ind w:firstLine="709"/>
        <w:jc w:val="both"/>
        <w:rPr>
          <w:sz w:val="30"/>
          <w:szCs w:val="30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77"/>
      </w:tblGrid>
      <w:tr w:rsidR="00A076D9" w:rsidTr="00A076D9">
        <w:tc>
          <w:tcPr>
            <w:tcW w:w="6912" w:type="dxa"/>
          </w:tcPr>
          <w:p w:rsidR="00A076D9" w:rsidRDefault="00A076D9" w:rsidP="00C558B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</w:t>
            </w:r>
          </w:p>
        </w:tc>
        <w:tc>
          <w:tcPr>
            <w:tcW w:w="2977" w:type="dxa"/>
          </w:tcPr>
          <w:p w:rsidR="00A076D9" w:rsidRDefault="00A076D9" w:rsidP="00C558BE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М.К.Карпович</w:t>
            </w:r>
            <w:proofErr w:type="spellEnd"/>
          </w:p>
        </w:tc>
      </w:tr>
    </w:tbl>
    <w:p w:rsidR="00A076D9" w:rsidRDefault="00A076D9" w:rsidP="00A076D9">
      <w:pPr>
        <w:tabs>
          <w:tab w:val="left" w:pos="-180"/>
          <w:tab w:val="left" w:pos="720"/>
        </w:tabs>
        <w:spacing w:line="360" w:lineRule="auto"/>
        <w:jc w:val="both"/>
        <w:rPr>
          <w:sz w:val="30"/>
          <w:szCs w:val="30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977"/>
      </w:tblGrid>
      <w:tr w:rsidR="00A076D9" w:rsidTr="00A076D9">
        <w:tc>
          <w:tcPr>
            <w:tcW w:w="6912" w:type="dxa"/>
          </w:tcPr>
          <w:p w:rsidR="00A076D9" w:rsidRDefault="00A076D9" w:rsidP="00C558BE">
            <w:pPr>
              <w:tabs>
                <w:tab w:val="left" w:pos="-180"/>
                <w:tab w:val="left" w:pos="720"/>
              </w:tabs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Управляющий делами</w:t>
            </w:r>
          </w:p>
        </w:tc>
        <w:tc>
          <w:tcPr>
            <w:tcW w:w="2977" w:type="dxa"/>
          </w:tcPr>
          <w:p w:rsidR="00A076D9" w:rsidRDefault="00A076D9" w:rsidP="00C558BE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И.И.Юч</w:t>
            </w:r>
            <w:proofErr w:type="spellEnd"/>
          </w:p>
        </w:tc>
      </w:tr>
    </w:tbl>
    <w:p w:rsidR="00655CA6" w:rsidRPr="00904677" w:rsidRDefault="00655CA6" w:rsidP="00A076D9">
      <w:pPr>
        <w:tabs>
          <w:tab w:val="left" w:pos="-180"/>
          <w:tab w:val="left" w:pos="720"/>
        </w:tabs>
        <w:spacing w:line="360" w:lineRule="auto"/>
        <w:jc w:val="both"/>
        <w:rPr>
          <w:sz w:val="30"/>
          <w:szCs w:val="30"/>
        </w:rPr>
      </w:pPr>
    </w:p>
    <w:p w:rsidR="00524A5D" w:rsidRDefault="00524A5D" w:rsidP="00C558BE">
      <w:pPr>
        <w:ind w:right="5528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524A5D" w:rsidRDefault="00524A5D" w:rsidP="00C558BE">
      <w:pPr>
        <w:spacing w:line="280" w:lineRule="exact"/>
        <w:ind w:right="5527"/>
        <w:rPr>
          <w:sz w:val="30"/>
          <w:szCs w:val="30"/>
        </w:rPr>
      </w:pPr>
      <w:r>
        <w:rPr>
          <w:sz w:val="30"/>
          <w:szCs w:val="30"/>
        </w:rPr>
        <w:t>Начальник инспекции</w:t>
      </w:r>
      <w:r w:rsidR="00C558BE">
        <w:rPr>
          <w:sz w:val="30"/>
          <w:szCs w:val="30"/>
        </w:rPr>
        <w:t xml:space="preserve"> </w:t>
      </w:r>
      <w:r>
        <w:rPr>
          <w:sz w:val="30"/>
          <w:szCs w:val="30"/>
        </w:rPr>
        <w:t>Министерства</w:t>
      </w:r>
      <w:r w:rsidR="00455B77">
        <w:rPr>
          <w:sz w:val="30"/>
          <w:szCs w:val="30"/>
        </w:rPr>
        <w:t xml:space="preserve"> </w:t>
      </w:r>
      <w:r>
        <w:rPr>
          <w:sz w:val="30"/>
          <w:szCs w:val="30"/>
        </w:rPr>
        <w:t>по налогам и</w:t>
      </w:r>
      <w:r w:rsidR="00C558BE">
        <w:rPr>
          <w:sz w:val="30"/>
          <w:szCs w:val="30"/>
        </w:rPr>
        <w:t xml:space="preserve"> </w:t>
      </w:r>
      <w:r>
        <w:rPr>
          <w:sz w:val="30"/>
          <w:szCs w:val="30"/>
        </w:rPr>
        <w:t>сборам Республики Беларусь по</w:t>
      </w:r>
      <w:r w:rsidR="00C558BE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Лидскому</w:t>
      </w:r>
      <w:proofErr w:type="spellEnd"/>
      <w:r>
        <w:rPr>
          <w:sz w:val="30"/>
          <w:szCs w:val="30"/>
        </w:rPr>
        <w:t xml:space="preserve"> району</w:t>
      </w:r>
    </w:p>
    <w:p w:rsidR="00524A5D" w:rsidRDefault="00524A5D" w:rsidP="00C558BE">
      <w:pPr>
        <w:spacing w:line="280" w:lineRule="exact"/>
        <w:ind w:left="2127" w:right="5527"/>
        <w:rPr>
          <w:sz w:val="30"/>
          <w:szCs w:val="30"/>
        </w:rPr>
      </w:pPr>
      <w:proofErr w:type="spellStart"/>
      <w:r>
        <w:rPr>
          <w:sz w:val="30"/>
          <w:szCs w:val="30"/>
        </w:rPr>
        <w:t>В.Я.Сычевник</w:t>
      </w:r>
      <w:proofErr w:type="spellEnd"/>
    </w:p>
    <w:p w:rsidR="00064158" w:rsidRDefault="00C558BE" w:rsidP="00C558BE">
      <w:pPr>
        <w:tabs>
          <w:tab w:val="left" w:pos="-180"/>
          <w:tab w:val="left" w:pos="72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22</w:t>
      </w:r>
      <w:r w:rsidR="00524A5D">
        <w:rPr>
          <w:sz w:val="30"/>
          <w:szCs w:val="30"/>
        </w:rPr>
        <w:t>.11.201</w:t>
      </w:r>
      <w:r w:rsidR="00071D4D">
        <w:rPr>
          <w:sz w:val="30"/>
          <w:szCs w:val="30"/>
        </w:rPr>
        <w:t>7</w:t>
      </w:r>
    </w:p>
    <w:sectPr w:rsidR="00064158" w:rsidSect="00EC140E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5B" w:rsidRDefault="0052615B" w:rsidP="00265524">
      <w:r>
        <w:separator/>
      </w:r>
    </w:p>
  </w:endnote>
  <w:endnote w:type="continuationSeparator" w:id="0">
    <w:p w:rsidR="0052615B" w:rsidRDefault="0052615B" w:rsidP="0026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5B" w:rsidRDefault="0052615B" w:rsidP="00265524">
      <w:r>
        <w:separator/>
      </w:r>
    </w:p>
  </w:footnote>
  <w:footnote w:type="continuationSeparator" w:id="0">
    <w:p w:rsidR="0052615B" w:rsidRDefault="0052615B" w:rsidP="00265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441789"/>
      <w:docPartObj>
        <w:docPartGallery w:val="Page Numbers (Top of Page)"/>
        <w:docPartUnique/>
      </w:docPartObj>
    </w:sdtPr>
    <w:sdtContent>
      <w:p w:rsidR="00265524" w:rsidRDefault="004B0FCF" w:rsidP="00EC140E">
        <w:pPr>
          <w:pStyle w:val="a6"/>
          <w:jc w:val="center"/>
        </w:pPr>
        <w:r w:rsidRPr="00EC140E">
          <w:rPr>
            <w:sz w:val="28"/>
          </w:rPr>
          <w:fldChar w:fldCharType="begin"/>
        </w:r>
        <w:r w:rsidR="00265524" w:rsidRPr="00EC140E">
          <w:rPr>
            <w:sz w:val="28"/>
          </w:rPr>
          <w:instrText>PAGE   \* MERGEFORMAT</w:instrText>
        </w:r>
        <w:r w:rsidRPr="00EC140E">
          <w:rPr>
            <w:sz w:val="28"/>
          </w:rPr>
          <w:fldChar w:fldCharType="separate"/>
        </w:r>
        <w:r w:rsidR="00F57AA2">
          <w:rPr>
            <w:noProof/>
            <w:sz w:val="28"/>
          </w:rPr>
          <w:t>2</w:t>
        </w:r>
        <w:r w:rsidRPr="00EC140E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150"/>
    <w:rsid w:val="00064158"/>
    <w:rsid w:val="000644E5"/>
    <w:rsid w:val="000668B9"/>
    <w:rsid w:val="00071D4D"/>
    <w:rsid w:val="00146540"/>
    <w:rsid w:val="001537C8"/>
    <w:rsid w:val="0017546B"/>
    <w:rsid w:val="001C374C"/>
    <w:rsid w:val="0020133F"/>
    <w:rsid w:val="00265524"/>
    <w:rsid w:val="00265D7D"/>
    <w:rsid w:val="00281135"/>
    <w:rsid w:val="002815E6"/>
    <w:rsid w:val="0028798D"/>
    <w:rsid w:val="002C6A74"/>
    <w:rsid w:val="002E45C3"/>
    <w:rsid w:val="002F4150"/>
    <w:rsid w:val="00331BBD"/>
    <w:rsid w:val="00350A55"/>
    <w:rsid w:val="003737D6"/>
    <w:rsid w:val="0041167F"/>
    <w:rsid w:val="00455B77"/>
    <w:rsid w:val="00491E52"/>
    <w:rsid w:val="004928E0"/>
    <w:rsid w:val="00493D4A"/>
    <w:rsid w:val="004972A6"/>
    <w:rsid w:val="004B0FCF"/>
    <w:rsid w:val="00524A5D"/>
    <w:rsid w:val="0052615B"/>
    <w:rsid w:val="00566E1E"/>
    <w:rsid w:val="0057022B"/>
    <w:rsid w:val="00585BEB"/>
    <w:rsid w:val="00592799"/>
    <w:rsid w:val="00592997"/>
    <w:rsid w:val="00594DCA"/>
    <w:rsid w:val="005D086D"/>
    <w:rsid w:val="005E434D"/>
    <w:rsid w:val="005F459D"/>
    <w:rsid w:val="00636D58"/>
    <w:rsid w:val="00655CA6"/>
    <w:rsid w:val="006A49D6"/>
    <w:rsid w:val="006B3612"/>
    <w:rsid w:val="006B3806"/>
    <w:rsid w:val="00722B3C"/>
    <w:rsid w:val="00783E02"/>
    <w:rsid w:val="00792A76"/>
    <w:rsid w:val="007F3E48"/>
    <w:rsid w:val="00804727"/>
    <w:rsid w:val="008368A2"/>
    <w:rsid w:val="008666EF"/>
    <w:rsid w:val="008808B7"/>
    <w:rsid w:val="00892475"/>
    <w:rsid w:val="008F509A"/>
    <w:rsid w:val="00904677"/>
    <w:rsid w:val="009231C7"/>
    <w:rsid w:val="00961F48"/>
    <w:rsid w:val="00987664"/>
    <w:rsid w:val="009A4A04"/>
    <w:rsid w:val="009B1C20"/>
    <w:rsid w:val="009D3A6E"/>
    <w:rsid w:val="009E4E9E"/>
    <w:rsid w:val="009E60A1"/>
    <w:rsid w:val="00A076D9"/>
    <w:rsid w:val="00A359CB"/>
    <w:rsid w:val="00A61939"/>
    <w:rsid w:val="00AA4139"/>
    <w:rsid w:val="00B15035"/>
    <w:rsid w:val="00B6023D"/>
    <w:rsid w:val="00BA0E45"/>
    <w:rsid w:val="00BE45E5"/>
    <w:rsid w:val="00BF1B15"/>
    <w:rsid w:val="00BF4F3B"/>
    <w:rsid w:val="00C02B9F"/>
    <w:rsid w:val="00C11C43"/>
    <w:rsid w:val="00C43CDC"/>
    <w:rsid w:val="00C558BE"/>
    <w:rsid w:val="00C604DD"/>
    <w:rsid w:val="00C87DEF"/>
    <w:rsid w:val="00C97F78"/>
    <w:rsid w:val="00D10A62"/>
    <w:rsid w:val="00D31E11"/>
    <w:rsid w:val="00D437EE"/>
    <w:rsid w:val="00D44A18"/>
    <w:rsid w:val="00D60F3A"/>
    <w:rsid w:val="00D71106"/>
    <w:rsid w:val="00DA397F"/>
    <w:rsid w:val="00DB7E1C"/>
    <w:rsid w:val="00DC285E"/>
    <w:rsid w:val="00DE4D55"/>
    <w:rsid w:val="00DF7F5B"/>
    <w:rsid w:val="00E01167"/>
    <w:rsid w:val="00E235D6"/>
    <w:rsid w:val="00E93D6E"/>
    <w:rsid w:val="00EB4A21"/>
    <w:rsid w:val="00EC140E"/>
    <w:rsid w:val="00EC7634"/>
    <w:rsid w:val="00F05A56"/>
    <w:rsid w:val="00F57AA2"/>
    <w:rsid w:val="00F57AA8"/>
    <w:rsid w:val="00F629EA"/>
    <w:rsid w:val="00F8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766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87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361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5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5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5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0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9456724-387A-4DEB-AC8A-EB64524B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s_kplan</dc:creator>
  <cp:keywords/>
  <dc:description/>
  <cp:lastModifiedBy>Александр</cp:lastModifiedBy>
  <cp:revision>54</cp:revision>
  <cp:lastPrinted>2017-11-15T12:53:00Z</cp:lastPrinted>
  <dcterms:created xsi:type="dcterms:W3CDTF">2014-04-01T07:55:00Z</dcterms:created>
  <dcterms:modified xsi:type="dcterms:W3CDTF">2017-12-07T11:40:00Z</dcterms:modified>
</cp:coreProperties>
</file>