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E2" w:rsidRPr="006F7FE2" w:rsidRDefault="006F7FE2" w:rsidP="00942E00">
      <w:pPr>
        <w:pStyle w:val="newncpi0"/>
        <w:rPr>
          <w:rStyle w:val="name"/>
          <w:b/>
          <w:sz w:val="30"/>
          <w:szCs w:val="30"/>
        </w:rPr>
      </w:pPr>
      <w:r w:rsidRPr="006F7FE2">
        <w:rPr>
          <w:b/>
          <w:sz w:val="30"/>
          <w:szCs w:val="30"/>
        </w:rPr>
        <w:t>О социальной поддержке отдельных категорий граждан</w:t>
      </w:r>
    </w:p>
    <w:p w:rsidR="006F7FE2" w:rsidRDefault="006F7FE2" w:rsidP="00942E00">
      <w:pPr>
        <w:pStyle w:val="newncpi0"/>
        <w:rPr>
          <w:rStyle w:val="name"/>
          <w:sz w:val="30"/>
          <w:szCs w:val="30"/>
        </w:rPr>
      </w:pPr>
    </w:p>
    <w:p w:rsidR="00942E00" w:rsidRPr="00094191" w:rsidRDefault="00942E00" w:rsidP="00942E00">
      <w:pPr>
        <w:pStyle w:val="newncpi0"/>
        <w:rPr>
          <w:sz w:val="30"/>
          <w:szCs w:val="30"/>
        </w:rPr>
      </w:pPr>
      <w:r w:rsidRPr="00094191">
        <w:rPr>
          <w:rStyle w:val="name"/>
          <w:sz w:val="30"/>
          <w:szCs w:val="30"/>
        </w:rPr>
        <w:t xml:space="preserve">УКАЗом </w:t>
      </w:r>
      <w:r w:rsidRPr="00094191">
        <w:rPr>
          <w:rStyle w:val="promulgator"/>
          <w:sz w:val="30"/>
          <w:szCs w:val="30"/>
        </w:rPr>
        <w:t>ПРЕЗИДЕНТА РЕСПУБЛИКИ БЕЛАРУСЬ</w:t>
      </w:r>
    </w:p>
    <w:p w:rsidR="00942E00" w:rsidRPr="00094191" w:rsidRDefault="00942E00" w:rsidP="00942E00">
      <w:pPr>
        <w:pStyle w:val="newncpi"/>
        <w:ind w:firstLine="0"/>
        <w:rPr>
          <w:sz w:val="30"/>
          <w:szCs w:val="30"/>
        </w:rPr>
      </w:pPr>
      <w:r w:rsidRPr="00094191">
        <w:rPr>
          <w:rStyle w:val="datepr"/>
          <w:sz w:val="30"/>
          <w:szCs w:val="30"/>
        </w:rPr>
        <w:t>18 мая 2020 г.</w:t>
      </w:r>
      <w:r w:rsidRPr="00094191">
        <w:rPr>
          <w:rStyle w:val="number"/>
          <w:sz w:val="30"/>
          <w:szCs w:val="30"/>
        </w:rPr>
        <w:t xml:space="preserve"> № 171</w:t>
      </w:r>
      <w:r>
        <w:rPr>
          <w:rStyle w:val="number"/>
          <w:sz w:val="30"/>
          <w:szCs w:val="30"/>
        </w:rPr>
        <w:t xml:space="preserve"> «</w:t>
      </w:r>
      <w:r w:rsidRPr="00094191">
        <w:rPr>
          <w:sz w:val="30"/>
          <w:szCs w:val="30"/>
        </w:rPr>
        <w:t>О социальной поддержке отдельных категорий граждан</w:t>
      </w:r>
      <w:r>
        <w:rPr>
          <w:sz w:val="30"/>
          <w:szCs w:val="30"/>
        </w:rPr>
        <w:t>» в</w:t>
      </w:r>
      <w:r w:rsidRPr="00094191">
        <w:rPr>
          <w:sz w:val="30"/>
          <w:szCs w:val="30"/>
        </w:rPr>
        <w:t xml:space="preserve"> целях усиления социальной поддер</w:t>
      </w:r>
      <w:r>
        <w:rPr>
          <w:sz w:val="30"/>
          <w:szCs w:val="30"/>
        </w:rPr>
        <w:t>жки отдельных категорий граждан установлено</w:t>
      </w:r>
      <w:r w:rsidRPr="00094191">
        <w:rPr>
          <w:sz w:val="30"/>
          <w:szCs w:val="30"/>
        </w:rPr>
        <w:t>, что</w:t>
      </w:r>
      <w:r>
        <w:rPr>
          <w:sz w:val="30"/>
          <w:szCs w:val="30"/>
        </w:rPr>
        <w:t xml:space="preserve"> с 01.01.2021 года</w:t>
      </w:r>
      <w:r w:rsidRPr="00094191">
        <w:rPr>
          <w:sz w:val="30"/>
          <w:szCs w:val="30"/>
        </w:rPr>
        <w:t>:</w:t>
      </w:r>
    </w:p>
    <w:p w:rsidR="00942E00" w:rsidRPr="00094191" w:rsidRDefault="00942E00" w:rsidP="00942E00">
      <w:pPr>
        <w:pStyle w:val="underpoint"/>
        <w:rPr>
          <w:sz w:val="30"/>
          <w:szCs w:val="30"/>
        </w:rPr>
      </w:pPr>
      <w:r w:rsidRPr="00094191">
        <w:rPr>
          <w:sz w:val="30"/>
          <w:szCs w:val="30"/>
        </w:rPr>
        <w:t>1.1. в стаж работы для назначения трудовых пенсий засчитываются периоды отпуска по уходу за ребенком и ухода за детьми до достижения ими возраста 3 лет, но не более 12 лет в общей сложности;</w:t>
      </w:r>
    </w:p>
    <w:p w:rsidR="00942E00" w:rsidRPr="00094191" w:rsidRDefault="00942E00" w:rsidP="00942E00">
      <w:pPr>
        <w:pStyle w:val="underpoint"/>
        <w:rPr>
          <w:sz w:val="30"/>
          <w:szCs w:val="30"/>
        </w:rPr>
      </w:pPr>
      <w:r w:rsidRPr="00094191">
        <w:rPr>
          <w:sz w:val="30"/>
          <w:szCs w:val="30"/>
        </w:rPr>
        <w:t>1.2. трудовая пенсия по возрасту женщинам, родившим четверых детей и воспитавшим их до 8-летнего возраста, назначается по достижении общеустановленного пенсионного возраста и при наличии стажа работы не менее 20 лет, в том числе не менее 10 лет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страховой стаж);</w:t>
      </w:r>
    </w:p>
    <w:p w:rsidR="00942E00" w:rsidRPr="00094191" w:rsidRDefault="00942E00" w:rsidP="00942E00">
      <w:pPr>
        <w:pStyle w:val="underpoint"/>
        <w:rPr>
          <w:sz w:val="30"/>
          <w:szCs w:val="30"/>
        </w:rPr>
      </w:pPr>
      <w:r w:rsidRPr="00094191">
        <w:rPr>
          <w:sz w:val="30"/>
          <w:szCs w:val="30"/>
        </w:rPr>
        <w:t>1.3. трудовая пенсия по случаю потери кормильца одному из родителей или супругу (супруге) либо деду, бабке, брату или сестре умершего кормильца, занятым уходом за детьми, братьями, сестрами либо внуками умершего кормильца, не достигшими 3 лет, назначается в случаях, когда они:</w:t>
      </w:r>
    </w:p>
    <w:p w:rsidR="00942E00" w:rsidRPr="00094191" w:rsidRDefault="00942E00" w:rsidP="00942E00">
      <w:pPr>
        <w:pStyle w:val="newncpi"/>
        <w:rPr>
          <w:sz w:val="30"/>
          <w:szCs w:val="30"/>
        </w:rPr>
      </w:pPr>
      <w:r w:rsidRPr="00094191">
        <w:rPr>
          <w:sz w:val="30"/>
          <w:szCs w:val="30"/>
        </w:rPr>
        <w:t>находятся в отпуске по уходу за ребенком (братом, сестрой, внуком) умершего кормильца до достижения им возраста 3 лет по основной работе и работе по совместительству (в случае работы по совместительству) и не выполняют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 не являются индивидуальными предпринимателями, нотариусами, адвокатами, лицами, осуществляющими иные виды деятельности*;</w:t>
      </w:r>
    </w:p>
    <w:p w:rsidR="00942E00" w:rsidRPr="00094191" w:rsidRDefault="00942E00" w:rsidP="00942E00">
      <w:pPr>
        <w:pStyle w:val="newncpi"/>
        <w:rPr>
          <w:sz w:val="30"/>
          <w:szCs w:val="30"/>
        </w:rPr>
      </w:pPr>
      <w:r w:rsidRPr="00094191">
        <w:rPr>
          <w:sz w:val="30"/>
          <w:szCs w:val="30"/>
        </w:rPr>
        <w:t>являются индивидуальными предпринимателями, нотариусами, адвокатами, лицами, осуществляющими иные виды деятельности, и приостановили соответствующую деятельность в связи с уходом за ребенком (братом, сестрой, внуком) умершего кормильца в возрасте до 3 лет в порядке, установленном законодательством, либо не осуществляют предпринимательскую деятельность в связи с нахождением в процессе прекращения деятельности.</w:t>
      </w:r>
    </w:p>
    <w:p w:rsidR="00942E00" w:rsidRPr="00094191" w:rsidRDefault="00942E00" w:rsidP="00942E00">
      <w:pPr>
        <w:pStyle w:val="newncpi"/>
        <w:rPr>
          <w:sz w:val="30"/>
          <w:szCs w:val="30"/>
        </w:rPr>
      </w:pPr>
      <w:r w:rsidRPr="00094191">
        <w:rPr>
          <w:sz w:val="30"/>
          <w:szCs w:val="30"/>
        </w:rPr>
        <w:t>Пенсия по случаю потери кормильца в случаях, предусмотренных в части первой настоящего подпункта, назначается также бывшему супругу (бывшей супруге) умершего кормильца при условии невступления в новый брак;</w:t>
      </w:r>
    </w:p>
    <w:p w:rsidR="00942E00" w:rsidRPr="00094191" w:rsidRDefault="00942E00" w:rsidP="00942E00">
      <w:pPr>
        <w:pStyle w:val="snoskiline"/>
        <w:rPr>
          <w:sz w:val="30"/>
          <w:szCs w:val="30"/>
        </w:rPr>
      </w:pPr>
      <w:r w:rsidRPr="00094191">
        <w:rPr>
          <w:sz w:val="30"/>
          <w:szCs w:val="30"/>
        </w:rPr>
        <w:t>______________________________</w:t>
      </w:r>
    </w:p>
    <w:p w:rsidR="00942E00" w:rsidRPr="00094191" w:rsidRDefault="00942E00" w:rsidP="00942E00">
      <w:pPr>
        <w:pStyle w:val="snoski"/>
        <w:spacing w:after="240"/>
        <w:rPr>
          <w:sz w:val="18"/>
          <w:szCs w:val="18"/>
        </w:rPr>
      </w:pPr>
      <w:r w:rsidRPr="00094191">
        <w:rPr>
          <w:sz w:val="30"/>
          <w:szCs w:val="30"/>
        </w:rPr>
        <w:t xml:space="preserve">* </w:t>
      </w:r>
      <w:r>
        <w:rPr>
          <w:sz w:val="18"/>
          <w:szCs w:val="18"/>
        </w:rPr>
        <w:t xml:space="preserve">Для целей </w:t>
      </w:r>
      <w:r w:rsidRPr="00094191">
        <w:rPr>
          <w:sz w:val="18"/>
          <w:szCs w:val="18"/>
        </w:rPr>
        <w:t xml:space="preserve">Указа к лицам, осуществляющим иные виды деятельности, относятся лица, осуществляющие предусмотренные законодательными актами виды ремесленной деятельности без государственной регистрации </w:t>
      </w:r>
      <w:r w:rsidRPr="00094191">
        <w:rPr>
          <w:sz w:val="18"/>
          <w:szCs w:val="18"/>
        </w:rPr>
        <w:lastRenderedPageBreak/>
        <w:t>в качестве индивидуальных предпринимателей, деятельность по оказанию услуг в сфере агроэкотуризма без государственной регистрации в качестве индивидуальных предпринимателей.</w:t>
      </w:r>
    </w:p>
    <w:p w:rsidR="00942E00" w:rsidRPr="00094191" w:rsidRDefault="00942E00" w:rsidP="00942E00">
      <w:pPr>
        <w:pStyle w:val="underpoint"/>
        <w:rPr>
          <w:sz w:val="30"/>
          <w:szCs w:val="30"/>
        </w:rPr>
      </w:pPr>
      <w:r w:rsidRPr="00094191">
        <w:rPr>
          <w:sz w:val="30"/>
          <w:szCs w:val="30"/>
        </w:rPr>
        <w:t>1.4. гражданам, которые до достижения общеустановленного пенсионного возраста являлись инвалидами I и (или) II группы не менее 10 лет, страховой стаж, требуемый для назначения трудовой пенсии по возрасту на общих основаниях, снижается на 6 месяцев за каждый полный год нахождения на инвалидности I и (или) II группы.</w:t>
      </w:r>
    </w:p>
    <w:p w:rsidR="00942E00" w:rsidRPr="00094191" w:rsidRDefault="00942E00" w:rsidP="00942E00">
      <w:pPr>
        <w:pStyle w:val="newncpi"/>
        <w:rPr>
          <w:sz w:val="30"/>
          <w:szCs w:val="30"/>
        </w:rPr>
      </w:pPr>
      <w:r w:rsidRPr="00094191">
        <w:rPr>
          <w:sz w:val="30"/>
          <w:szCs w:val="30"/>
        </w:rPr>
        <w:t>Трудовая пенсия по возрасту гражданам, которые до достижения общеустановленного пенсионного возраста являлись инвалидами I и (или) II группы не менее 21 года, назначается при наличии страхового стажа не менее 5 лет.</w:t>
      </w:r>
    </w:p>
    <w:p w:rsidR="00942E00" w:rsidRPr="00094191" w:rsidRDefault="00942E00" w:rsidP="00942E00">
      <w:pPr>
        <w:pStyle w:val="newncpi"/>
        <w:rPr>
          <w:sz w:val="30"/>
          <w:szCs w:val="30"/>
        </w:rPr>
      </w:pPr>
      <w:r w:rsidRPr="00094191">
        <w:rPr>
          <w:sz w:val="30"/>
          <w:szCs w:val="30"/>
        </w:rPr>
        <w:t>Трудовая пенсия по возрасту в соответствии с настоящим подпунктом назначается при наличии стажа работы не менее 20 лет у мужчин и не менее 15 лет у женщин;</w:t>
      </w:r>
    </w:p>
    <w:p w:rsidR="00942E00" w:rsidRPr="00094191" w:rsidRDefault="00942E00" w:rsidP="00942E00">
      <w:pPr>
        <w:pStyle w:val="underpoint"/>
        <w:rPr>
          <w:sz w:val="30"/>
          <w:szCs w:val="30"/>
        </w:rPr>
      </w:pPr>
      <w:r w:rsidRPr="00094191">
        <w:rPr>
          <w:sz w:val="30"/>
          <w:szCs w:val="30"/>
        </w:rPr>
        <w:t>1.5. трудовая пенсия по возрасту инвалидам с детства I и II группы в соответствии со статьей 22 Закона Республики Беларусь от 17 апреля 1992 г. № 1596-XII «О пенсионном обеспечении» назначается при наличии страхового стажа не менее 5 лет и стажа работы не менее 20 лет у мужчин и не менее 15 лет у женщин;</w:t>
      </w:r>
    </w:p>
    <w:p w:rsidR="00942E00" w:rsidRPr="00094191" w:rsidRDefault="00942E00" w:rsidP="00942E00">
      <w:pPr>
        <w:pStyle w:val="underpoint"/>
        <w:rPr>
          <w:sz w:val="30"/>
          <w:szCs w:val="30"/>
        </w:rPr>
      </w:pPr>
      <w:r w:rsidRPr="00094191">
        <w:rPr>
          <w:sz w:val="30"/>
          <w:szCs w:val="30"/>
        </w:rPr>
        <w:t>1.6. гражданам, достигшим возраста 65 лет – мужчины, 60 лет – женщины, не имеющим требуемого страхового стажа для назначения трудовой пенсии по возрасту на общих основаниях, при наличии не менее 10 лет страхового стажа назначается трудовая пенсия по возрасту при неполном страховом стаже.</w:t>
      </w:r>
    </w:p>
    <w:p w:rsidR="00942E00" w:rsidRPr="00094191" w:rsidRDefault="00942E00" w:rsidP="00942E00">
      <w:pPr>
        <w:pStyle w:val="newncpi"/>
        <w:rPr>
          <w:sz w:val="30"/>
          <w:szCs w:val="30"/>
        </w:rPr>
      </w:pPr>
      <w:r w:rsidRPr="00094191">
        <w:rPr>
          <w:sz w:val="30"/>
          <w:szCs w:val="30"/>
        </w:rPr>
        <w:t>Пенсия назначается в размере 73 процентов наибольшей величины установленного Министерством труда и социальной защиты бюджета прожиточного минимума пенсионера за 2 последних квартала (далее – бюджет прожиточного минимума пенсионера).</w:t>
      </w:r>
    </w:p>
    <w:p w:rsidR="00942E00" w:rsidRPr="00094191" w:rsidRDefault="00942E00" w:rsidP="00942E00">
      <w:pPr>
        <w:pStyle w:val="newncpi"/>
        <w:rPr>
          <w:sz w:val="30"/>
          <w:szCs w:val="30"/>
        </w:rPr>
      </w:pPr>
      <w:r w:rsidRPr="00094191">
        <w:rPr>
          <w:sz w:val="30"/>
          <w:szCs w:val="30"/>
        </w:rPr>
        <w:t>За каждый полный год страхового стажа сверх 10 лет пенсия дополнительно увеличивается на 3 процента указанной величины, но не более чем до 100 процентов этой величины;</w:t>
      </w:r>
    </w:p>
    <w:p w:rsidR="00942E00" w:rsidRPr="00094191" w:rsidRDefault="00942E00" w:rsidP="00942E00">
      <w:pPr>
        <w:pStyle w:val="underpoint"/>
        <w:rPr>
          <w:sz w:val="30"/>
          <w:szCs w:val="30"/>
        </w:rPr>
      </w:pPr>
      <w:r w:rsidRPr="00094191">
        <w:rPr>
          <w:sz w:val="30"/>
          <w:szCs w:val="30"/>
        </w:rPr>
        <w:t>1.7. социальная пенсия, предусмотренная в абзаце третьем части первой статьи 72 Закона Республики Беларусь «О пенсионном обеспечении»,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 назначается в размере 130 процентов бюджета п</w:t>
      </w:r>
      <w:r>
        <w:rPr>
          <w:sz w:val="30"/>
          <w:szCs w:val="30"/>
        </w:rPr>
        <w:t>рожиточного минимума пенсионера.</w:t>
      </w:r>
    </w:p>
    <w:p w:rsidR="005B186B" w:rsidRPr="004521C5" w:rsidRDefault="005B186B" w:rsidP="00942E00">
      <w:pPr>
        <w:shd w:val="clear" w:color="auto" w:fill="FFFFFF"/>
        <w:ind w:firstLine="475"/>
        <w:contextualSpacing/>
        <w:rPr>
          <w:b/>
        </w:rPr>
      </w:pPr>
    </w:p>
    <w:sectPr w:rsidR="005B186B" w:rsidRPr="004521C5" w:rsidSect="008A2A5D">
      <w:pgSz w:w="11906" w:h="16838"/>
      <w:pgMar w:top="127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5907"/>
    <w:rsid w:val="00037ED7"/>
    <w:rsid w:val="00064D67"/>
    <w:rsid w:val="00067E2A"/>
    <w:rsid w:val="00075580"/>
    <w:rsid w:val="000D238E"/>
    <w:rsid w:val="002D2979"/>
    <w:rsid w:val="003854B2"/>
    <w:rsid w:val="00397840"/>
    <w:rsid w:val="003C02C4"/>
    <w:rsid w:val="003E15FA"/>
    <w:rsid w:val="003E7ACA"/>
    <w:rsid w:val="00525907"/>
    <w:rsid w:val="00542D88"/>
    <w:rsid w:val="00567D84"/>
    <w:rsid w:val="00590C41"/>
    <w:rsid w:val="005B186B"/>
    <w:rsid w:val="006801B5"/>
    <w:rsid w:val="006A0B6F"/>
    <w:rsid w:val="006B774A"/>
    <w:rsid w:val="006F7FE2"/>
    <w:rsid w:val="007C1DB0"/>
    <w:rsid w:val="008237A3"/>
    <w:rsid w:val="0086192F"/>
    <w:rsid w:val="008A2A5D"/>
    <w:rsid w:val="00903758"/>
    <w:rsid w:val="009356C6"/>
    <w:rsid w:val="00942E00"/>
    <w:rsid w:val="00943E3E"/>
    <w:rsid w:val="009C64D1"/>
    <w:rsid w:val="00A00CE4"/>
    <w:rsid w:val="00A100B7"/>
    <w:rsid w:val="00A7739F"/>
    <w:rsid w:val="00AB696C"/>
    <w:rsid w:val="00B92EE1"/>
    <w:rsid w:val="00CE1E82"/>
    <w:rsid w:val="00D1039A"/>
    <w:rsid w:val="00D3108A"/>
    <w:rsid w:val="00D3330E"/>
    <w:rsid w:val="00E00B5E"/>
    <w:rsid w:val="00E16431"/>
    <w:rsid w:val="00EA5EED"/>
    <w:rsid w:val="00ED1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80"/>
    <w:pPr>
      <w:spacing w:after="0" w:line="240" w:lineRule="auto"/>
      <w:jc w:val="both"/>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basedOn w:val="a"/>
    <w:rsid w:val="00525907"/>
    <w:pPr>
      <w:ind w:firstLine="567"/>
    </w:pPr>
    <w:rPr>
      <w:rFonts w:eastAsia="Times New Roman" w:cs="Times New Roman"/>
      <w:sz w:val="24"/>
      <w:szCs w:val="24"/>
      <w:lang w:eastAsia="ru-RU"/>
    </w:rPr>
  </w:style>
  <w:style w:type="paragraph" w:customStyle="1" w:styleId="justify">
    <w:name w:val="justify"/>
    <w:basedOn w:val="a"/>
    <w:rsid w:val="00525907"/>
    <w:pPr>
      <w:ind w:firstLine="567"/>
    </w:pPr>
    <w:rPr>
      <w:rFonts w:eastAsia="Times New Roman" w:cs="Times New Roman"/>
      <w:sz w:val="24"/>
      <w:szCs w:val="24"/>
      <w:lang w:eastAsia="ru-RU"/>
    </w:rPr>
  </w:style>
  <w:style w:type="character" w:styleId="a3">
    <w:name w:val="Hyperlink"/>
    <w:basedOn w:val="a0"/>
    <w:rsid w:val="009C64D1"/>
    <w:rPr>
      <w:color w:val="0000FF"/>
      <w:u w:val="single"/>
    </w:rPr>
  </w:style>
  <w:style w:type="paragraph" w:customStyle="1" w:styleId="newncpi">
    <w:name w:val="newncpi"/>
    <w:basedOn w:val="a"/>
    <w:rsid w:val="000D238E"/>
    <w:pPr>
      <w:ind w:firstLine="567"/>
    </w:pPr>
    <w:rPr>
      <w:rFonts w:eastAsiaTheme="minorEastAsia" w:cs="Times New Roman"/>
      <w:sz w:val="24"/>
      <w:szCs w:val="24"/>
      <w:lang w:eastAsia="ru-RU"/>
    </w:rPr>
  </w:style>
  <w:style w:type="paragraph" w:customStyle="1" w:styleId="underpoint">
    <w:name w:val="underpoint"/>
    <w:basedOn w:val="a"/>
    <w:rsid w:val="00942E00"/>
    <w:pPr>
      <w:ind w:firstLine="567"/>
    </w:pPr>
    <w:rPr>
      <w:rFonts w:eastAsiaTheme="minorEastAsia" w:cs="Times New Roman"/>
      <w:sz w:val="24"/>
      <w:szCs w:val="24"/>
      <w:lang w:eastAsia="ru-RU"/>
    </w:rPr>
  </w:style>
  <w:style w:type="paragraph" w:customStyle="1" w:styleId="snoski">
    <w:name w:val="snoski"/>
    <w:basedOn w:val="a"/>
    <w:rsid w:val="00942E00"/>
    <w:pPr>
      <w:ind w:firstLine="567"/>
    </w:pPr>
    <w:rPr>
      <w:rFonts w:eastAsiaTheme="minorEastAsia" w:cs="Times New Roman"/>
      <w:sz w:val="20"/>
      <w:szCs w:val="20"/>
      <w:lang w:eastAsia="ru-RU"/>
    </w:rPr>
  </w:style>
  <w:style w:type="paragraph" w:customStyle="1" w:styleId="snoskiline">
    <w:name w:val="snoskiline"/>
    <w:basedOn w:val="a"/>
    <w:rsid w:val="00942E00"/>
    <w:rPr>
      <w:rFonts w:eastAsiaTheme="minorEastAsia" w:cs="Times New Roman"/>
      <w:sz w:val="20"/>
      <w:szCs w:val="20"/>
      <w:lang w:eastAsia="ru-RU"/>
    </w:rPr>
  </w:style>
  <w:style w:type="paragraph" w:customStyle="1" w:styleId="newncpi0">
    <w:name w:val="newncpi0"/>
    <w:basedOn w:val="a"/>
    <w:rsid w:val="00942E00"/>
    <w:rPr>
      <w:rFonts w:eastAsiaTheme="minorEastAsia" w:cs="Times New Roman"/>
      <w:sz w:val="24"/>
      <w:szCs w:val="24"/>
      <w:lang w:eastAsia="ru-RU"/>
    </w:rPr>
  </w:style>
  <w:style w:type="character" w:customStyle="1" w:styleId="name">
    <w:name w:val="name"/>
    <w:basedOn w:val="a0"/>
    <w:rsid w:val="00942E00"/>
    <w:rPr>
      <w:rFonts w:ascii="Times New Roman" w:hAnsi="Times New Roman" w:cs="Times New Roman" w:hint="default"/>
      <w:caps/>
    </w:rPr>
  </w:style>
  <w:style w:type="character" w:customStyle="1" w:styleId="promulgator">
    <w:name w:val="promulgator"/>
    <w:basedOn w:val="a0"/>
    <w:rsid w:val="00942E00"/>
    <w:rPr>
      <w:rFonts w:ascii="Times New Roman" w:hAnsi="Times New Roman" w:cs="Times New Roman" w:hint="default"/>
      <w:caps/>
    </w:rPr>
  </w:style>
  <w:style w:type="character" w:customStyle="1" w:styleId="datepr">
    <w:name w:val="datepr"/>
    <w:basedOn w:val="a0"/>
    <w:rsid w:val="00942E00"/>
    <w:rPr>
      <w:rFonts w:ascii="Times New Roman" w:hAnsi="Times New Roman" w:cs="Times New Roman" w:hint="default"/>
    </w:rPr>
  </w:style>
  <w:style w:type="character" w:customStyle="1" w:styleId="number">
    <w:name w:val="number"/>
    <w:basedOn w:val="a0"/>
    <w:rsid w:val="00942E00"/>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384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YTZSZ_Lida</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u203_01</dc:creator>
  <cp:lastModifiedBy>Пользователь</cp:lastModifiedBy>
  <cp:revision>2</cp:revision>
  <cp:lastPrinted>2018-03-02T13:28:00Z</cp:lastPrinted>
  <dcterms:created xsi:type="dcterms:W3CDTF">2020-12-16T12:54:00Z</dcterms:created>
  <dcterms:modified xsi:type="dcterms:W3CDTF">2020-12-16T12:54:00Z</dcterms:modified>
</cp:coreProperties>
</file>