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2DB" w:rsidRPr="00796C92" w:rsidRDefault="002642DB" w:rsidP="002642DB">
      <w:pPr>
        <w:spacing w:before="120" w:after="0" w:line="280" w:lineRule="exact"/>
        <w:ind w:left="426"/>
        <w:rPr>
          <w:rFonts w:ascii="Times New Roman" w:hAnsi="Times New Roman"/>
          <w:sz w:val="30"/>
          <w:szCs w:val="30"/>
        </w:rPr>
      </w:pPr>
      <w:r w:rsidRPr="00796C92">
        <w:rPr>
          <w:rFonts w:ascii="Times New Roman" w:hAnsi="Times New Roman"/>
          <w:color w:val="FF0000"/>
          <w:sz w:val="30"/>
          <w:szCs w:val="30"/>
        </w:rPr>
        <w:t>П</w:t>
      </w:r>
      <w:r w:rsidRPr="00796C92">
        <w:rPr>
          <w:rFonts w:ascii="Times New Roman" w:hAnsi="Times New Roman"/>
          <w:sz w:val="30"/>
          <w:szCs w:val="30"/>
        </w:rPr>
        <w:t>еречень свободных (незанятых) земельных участков, в том числе с расположенными на них неиспользуемыми объектами недвижимости, подлежащими сносу, которые могут быть предоставлены гражданам для строительства и обслуживания одноквартирных, блокированных жилых домов без проведения аукциона в порядке очередности</w:t>
      </w:r>
    </w:p>
    <w:p w:rsidR="00144B0B" w:rsidRDefault="00144B0B" w:rsidP="00C83B06">
      <w:pPr>
        <w:jc w:val="center"/>
      </w:pPr>
    </w:p>
    <w:tbl>
      <w:tblPr>
        <w:tblStyle w:val="a4"/>
        <w:tblW w:w="1559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127"/>
        <w:gridCol w:w="1418"/>
        <w:gridCol w:w="2409"/>
        <w:gridCol w:w="1701"/>
        <w:gridCol w:w="1701"/>
        <w:gridCol w:w="1703"/>
        <w:gridCol w:w="2125"/>
        <w:gridCol w:w="992"/>
        <w:gridCol w:w="1417"/>
      </w:tblGrid>
      <w:tr w:rsidR="00276717" w:rsidRPr="002642DB" w:rsidTr="00521021">
        <w:tc>
          <w:tcPr>
            <w:tcW w:w="2127" w:type="dxa"/>
          </w:tcPr>
          <w:p w:rsidR="00276717" w:rsidRPr="002642DB" w:rsidRDefault="00276717" w:rsidP="0052102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642DB">
              <w:rPr>
                <w:rFonts w:ascii="Times New Roman" w:hAnsi="Times New Roman" w:cs="Times New Roman"/>
                <w:sz w:val="18"/>
                <w:szCs w:val="18"/>
              </w:rPr>
              <w:t>Место</w:t>
            </w:r>
          </w:p>
          <w:p w:rsidR="00276717" w:rsidRPr="002642DB" w:rsidRDefault="00276717" w:rsidP="0052102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642DB">
              <w:rPr>
                <w:rFonts w:ascii="Times New Roman" w:hAnsi="Times New Roman" w:cs="Times New Roman"/>
                <w:sz w:val="18"/>
                <w:szCs w:val="18"/>
              </w:rPr>
              <w:t>нахождения</w:t>
            </w:r>
          </w:p>
          <w:p w:rsidR="00276717" w:rsidRPr="002642DB" w:rsidRDefault="00276717" w:rsidP="0052102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642DB">
              <w:rPr>
                <w:rFonts w:ascii="Times New Roman" w:hAnsi="Times New Roman" w:cs="Times New Roman"/>
                <w:sz w:val="18"/>
                <w:szCs w:val="18"/>
              </w:rPr>
              <w:t>(адрес)</w:t>
            </w:r>
          </w:p>
          <w:p w:rsidR="00276717" w:rsidRPr="002642DB" w:rsidRDefault="00276717" w:rsidP="0052102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642DB">
              <w:rPr>
                <w:rFonts w:ascii="Times New Roman" w:hAnsi="Times New Roman" w:cs="Times New Roman"/>
                <w:sz w:val="18"/>
                <w:szCs w:val="18"/>
              </w:rPr>
              <w:t>земельного участка</w:t>
            </w:r>
          </w:p>
        </w:tc>
        <w:tc>
          <w:tcPr>
            <w:tcW w:w="1418" w:type="dxa"/>
          </w:tcPr>
          <w:p w:rsidR="00276717" w:rsidRPr="002642DB" w:rsidRDefault="00276717" w:rsidP="0052102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642DB">
              <w:rPr>
                <w:rFonts w:ascii="Times New Roman" w:hAnsi="Times New Roman" w:cs="Times New Roman"/>
                <w:sz w:val="18"/>
                <w:szCs w:val="18"/>
              </w:rPr>
              <w:t>Общая</w:t>
            </w:r>
          </w:p>
          <w:p w:rsidR="00276717" w:rsidRPr="002642DB" w:rsidRDefault="00276717" w:rsidP="0052102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642DB">
              <w:rPr>
                <w:rFonts w:ascii="Times New Roman" w:hAnsi="Times New Roman" w:cs="Times New Roman"/>
                <w:sz w:val="18"/>
                <w:szCs w:val="18"/>
              </w:rPr>
              <w:t>(ориентировочная)</w:t>
            </w:r>
          </w:p>
          <w:p w:rsidR="00276717" w:rsidRPr="002642DB" w:rsidRDefault="00276717" w:rsidP="0052102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642DB">
              <w:rPr>
                <w:rFonts w:ascii="Times New Roman" w:hAnsi="Times New Roman" w:cs="Times New Roman"/>
                <w:sz w:val="18"/>
                <w:szCs w:val="18"/>
              </w:rPr>
              <w:t>площадь земельного участка, гектаров</w:t>
            </w:r>
          </w:p>
        </w:tc>
        <w:tc>
          <w:tcPr>
            <w:tcW w:w="2409" w:type="dxa"/>
          </w:tcPr>
          <w:p w:rsidR="00276717" w:rsidRPr="002642DB" w:rsidRDefault="00276717" w:rsidP="0052102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642DB">
              <w:rPr>
                <w:rFonts w:ascii="Times New Roman" w:hAnsi="Times New Roman" w:cs="Times New Roman"/>
                <w:sz w:val="18"/>
                <w:szCs w:val="18"/>
              </w:rPr>
              <w:t>Целевое назначение</w:t>
            </w:r>
          </w:p>
          <w:p w:rsidR="00276717" w:rsidRPr="002642DB" w:rsidRDefault="00276717" w:rsidP="0052102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642DB">
              <w:rPr>
                <w:rFonts w:ascii="Times New Roman" w:hAnsi="Times New Roman" w:cs="Times New Roman"/>
                <w:sz w:val="18"/>
                <w:szCs w:val="18"/>
              </w:rPr>
              <w:t>земельного участка/назначение</w:t>
            </w:r>
          </w:p>
          <w:p w:rsidR="00276717" w:rsidRPr="002642DB" w:rsidRDefault="00276717" w:rsidP="0052102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642DB">
              <w:rPr>
                <w:rFonts w:ascii="Times New Roman" w:hAnsi="Times New Roman" w:cs="Times New Roman"/>
                <w:sz w:val="18"/>
                <w:szCs w:val="18"/>
              </w:rPr>
              <w:t>земельного участка в соответствии с единой классификацией назначения объектов недвижимого имущества</w:t>
            </w:r>
          </w:p>
        </w:tc>
        <w:tc>
          <w:tcPr>
            <w:tcW w:w="1701" w:type="dxa"/>
          </w:tcPr>
          <w:p w:rsidR="00276717" w:rsidRPr="002642DB" w:rsidRDefault="00276717" w:rsidP="0052102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642DB">
              <w:rPr>
                <w:rFonts w:ascii="Times New Roman" w:hAnsi="Times New Roman" w:cs="Times New Roman"/>
                <w:sz w:val="18"/>
                <w:szCs w:val="18"/>
              </w:rPr>
              <w:t>Кадастровый номер земельного участка (при наличии)</w:t>
            </w:r>
          </w:p>
        </w:tc>
        <w:tc>
          <w:tcPr>
            <w:tcW w:w="1701" w:type="dxa"/>
          </w:tcPr>
          <w:p w:rsidR="00276717" w:rsidRPr="002642DB" w:rsidRDefault="00276717" w:rsidP="0052102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642DB">
              <w:rPr>
                <w:rFonts w:ascii="Times New Roman" w:hAnsi="Times New Roman" w:cs="Times New Roman"/>
                <w:sz w:val="18"/>
                <w:szCs w:val="18"/>
              </w:rPr>
              <w:t>Ограничения</w:t>
            </w:r>
            <w:r w:rsidR="00521021" w:rsidRPr="002642D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642DB">
              <w:rPr>
                <w:rFonts w:ascii="Times New Roman" w:hAnsi="Times New Roman" w:cs="Times New Roman"/>
                <w:sz w:val="18"/>
                <w:szCs w:val="18"/>
              </w:rPr>
              <w:t>(обременения) прав в использовании земельного участка, в том числе земельный сервитут</w:t>
            </w:r>
          </w:p>
        </w:tc>
        <w:tc>
          <w:tcPr>
            <w:tcW w:w="1703" w:type="dxa"/>
          </w:tcPr>
          <w:p w:rsidR="00276717" w:rsidRPr="002642DB" w:rsidRDefault="00276717" w:rsidP="0052102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642DB">
              <w:rPr>
                <w:rFonts w:ascii="Times New Roman" w:hAnsi="Times New Roman" w:cs="Times New Roman"/>
                <w:sz w:val="18"/>
                <w:szCs w:val="18"/>
              </w:rPr>
              <w:t>Возможный вид права на земельный участок</w:t>
            </w:r>
          </w:p>
        </w:tc>
        <w:tc>
          <w:tcPr>
            <w:tcW w:w="2125" w:type="dxa"/>
          </w:tcPr>
          <w:p w:rsidR="00276717" w:rsidRPr="002642DB" w:rsidRDefault="00276717" w:rsidP="0052102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642DB">
              <w:rPr>
                <w:rFonts w:ascii="Times New Roman" w:hAnsi="Times New Roman" w:cs="Times New Roman"/>
                <w:sz w:val="18"/>
                <w:szCs w:val="18"/>
              </w:rPr>
              <w:t>Сведения об обеспеченности земельного участка инженерной и транспортной инфраструктурой</w:t>
            </w:r>
          </w:p>
        </w:tc>
        <w:tc>
          <w:tcPr>
            <w:tcW w:w="992" w:type="dxa"/>
          </w:tcPr>
          <w:p w:rsidR="00276717" w:rsidRPr="002642DB" w:rsidRDefault="00276717" w:rsidP="0052102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642DB">
              <w:rPr>
                <w:rFonts w:ascii="Times New Roman" w:hAnsi="Times New Roman" w:cs="Times New Roman"/>
                <w:sz w:val="18"/>
                <w:szCs w:val="18"/>
              </w:rPr>
              <w:t>Приме</w:t>
            </w:r>
            <w:r w:rsidR="00521021" w:rsidRPr="002642D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2642DB">
              <w:rPr>
                <w:rFonts w:ascii="Times New Roman" w:hAnsi="Times New Roman" w:cs="Times New Roman"/>
                <w:sz w:val="18"/>
                <w:szCs w:val="18"/>
              </w:rPr>
              <w:t>чание</w:t>
            </w:r>
            <w:proofErr w:type="spellEnd"/>
            <w:proofErr w:type="gramEnd"/>
          </w:p>
        </w:tc>
        <w:tc>
          <w:tcPr>
            <w:tcW w:w="1417" w:type="dxa"/>
          </w:tcPr>
          <w:p w:rsidR="00276717" w:rsidRPr="002642DB" w:rsidRDefault="00276717" w:rsidP="0052102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642DB">
              <w:rPr>
                <w:rFonts w:ascii="Times New Roman" w:hAnsi="Times New Roman" w:cs="Times New Roman"/>
                <w:sz w:val="18"/>
                <w:szCs w:val="18"/>
              </w:rPr>
              <w:t>Контактные данные лиц, ответственных за ведение перечня свободных (незанятых) земельных участков</w:t>
            </w:r>
          </w:p>
        </w:tc>
      </w:tr>
      <w:tr w:rsidR="00521021" w:rsidRPr="002642DB" w:rsidTr="00521021">
        <w:tc>
          <w:tcPr>
            <w:tcW w:w="2127" w:type="dxa"/>
          </w:tcPr>
          <w:p w:rsidR="00521021" w:rsidRPr="002642DB" w:rsidRDefault="00521021" w:rsidP="005210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2DB">
              <w:rPr>
                <w:rFonts w:ascii="Times New Roman" w:hAnsi="Times New Roman" w:cs="Times New Roman"/>
                <w:sz w:val="18"/>
                <w:szCs w:val="18"/>
              </w:rPr>
              <w:t xml:space="preserve">дер. Дайнова-1 </w:t>
            </w:r>
            <w:proofErr w:type="spellStart"/>
            <w:r w:rsidRPr="002642DB">
              <w:rPr>
                <w:rFonts w:ascii="Times New Roman" w:hAnsi="Times New Roman" w:cs="Times New Roman"/>
                <w:sz w:val="18"/>
                <w:szCs w:val="18"/>
              </w:rPr>
              <w:t>Дитвянский</w:t>
            </w:r>
            <w:proofErr w:type="spellEnd"/>
            <w:r w:rsidRPr="002642DB">
              <w:rPr>
                <w:rFonts w:ascii="Times New Roman" w:hAnsi="Times New Roman" w:cs="Times New Roman"/>
                <w:sz w:val="18"/>
                <w:szCs w:val="18"/>
              </w:rPr>
              <w:t xml:space="preserve"> с/с, У-375</w:t>
            </w:r>
          </w:p>
        </w:tc>
        <w:tc>
          <w:tcPr>
            <w:tcW w:w="1418" w:type="dxa"/>
          </w:tcPr>
          <w:p w:rsidR="00521021" w:rsidRPr="002642DB" w:rsidRDefault="00521021" w:rsidP="0052102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2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0,20</w:t>
            </w:r>
          </w:p>
        </w:tc>
        <w:tc>
          <w:tcPr>
            <w:tcW w:w="2409" w:type="dxa"/>
          </w:tcPr>
          <w:p w:rsidR="00521021" w:rsidRPr="002642DB" w:rsidRDefault="00521021" w:rsidP="005210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2DB">
              <w:rPr>
                <w:rFonts w:ascii="Times New Roman" w:hAnsi="Times New Roman" w:cs="Times New Roman"/>
                <w:sz w:val="18"/>
                <w:szCs w:val="18"/>
              </w:rPr>
              <w:t xml:space="preserve">Для строительства и обслуживания одноквартирного жилого дома/код назначения </w:t>
            </w:r>
            <w:r w:rsidRPr="00264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1 09 02</w:t>
            </w:r>
          </w:p>
        </w:tc>
        <w:tc>
          <w:tcPr>
            <w:tcW w:w="1701" w:type="dxa"/>
          </w:tcPr>
          <w:p w:rsidR="00521021" w:rsidRPr="002642DB" w:rsidRDefault="00521021" w:rsidP="0052102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521021" w:rsidRPr="002642DB" w:rsidRDefault="00521021" w:rsidP="0052102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3" w:type="dxa"/>
          </w:tcPr>
          <w:p w:rsidR="00521021" w:rsidRPr="002642DB" w:rsidRDefault="00521021" w:rsidP="0052102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642DB">
              <w:rPr>
                <w:rFonts w:ascii="Times New Roman" w:hAnsi="Times New Roman" w:cs="Times New Roman"/>
                <w:sz w:val="18"/>
                <w:szCs w:val="18"/>
              </w:rPr>
              <w:t>Пожизненное наследуемое владение, частная собственность</w:t>
            </w:r>
          </w:p>
        </w:tc>
        <w:tc>
          <w:tcPr>
            <w:tcW w:w="2125" w:type="dxa"/>
          </w:tcPr>
          <w:p w:rsidR="00521021" w:rsidRPr="002642DB" w:rsidRDefault="00521021" w:rsidP="0052102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642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существует возможность подключения к сетям: электроснабжение с условиями</w:t>
            </w:r>
          </w:p>
        </w:tc>
        <w:tc>
          <w:tcPr>
            <w:tcW w:w="992" w:type="dxa"/>
          </w:tcPr>
          <w:p w:rsidR="00521021" w:rsidRPr="002642DB" w:rsidRDefault="00521021" w:rsidP="0052102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521021" w:rsidRPr="002642DB" w:rsidRDefault="00521021" w:rsidP="0052102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76717" w:rsidRDefault="00276717" w:rsidP="00C83B06">
      <w:pPr>
        <w:jc w:val="center"/>
      </w:pPr>
      <w:bookmarkStart w:id="0" w:name="_GoBack"/>
      <w:bookmarkEnd w:id="0"/>
    </w:p>
    <w:sectPr w:rsidR="00276717" w:rsidSect="00C83B0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4B1"/>
    <w:rsid w:val="00144B0B"/>
    <w:rsid w:val="002642DB"/>
    <w:rsid w:val="00276717"/>
    <w:rsid w:val="00521021"/>
    <w:rsid w:val="008824F3"/>
    <w:rsid w:val="00A6219A"/>
    <w:rsid w:val="00C714B1"/>
    <w:rsid w:val="00C83B06"/>
    <w:rsid w:val="00DC5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71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3B06"/>
    <w:pPr>
      <w:spacing w:after="0" w:line="240" w:lineRule="auto"/>
    </w:pPr>
  </w:style>
  <w:style w:type="table" w:styleId="a4">
    <w:name w:val="Table Grid"/>
    <w:basedOn w:val="a1"/>
    <w:uiPriority w:val="59"/>
    <w:rsid w:val="002767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71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3B06"/>
    <w:pPr>
      <w:spacing w:after="0" w:line="240" w:lineRule="auto"/>
    </w:pPr>
  </w:style>
  <w:style w:type="table" w:styleId="a4">
    <w:name w:val="Table Grid"/>
    <w:basedOn w:val="a1"/>
    <w:uiPriority w:val="59"/>
    <w:rsid w:val="002767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3F20AA-9EC0-4A1F-B48C-5B995AE40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181</Words>
  <Characters>1033</Characters>
  <Application>Microsoft Office Word</Application>
  <DocSecurity>0</DocSecurity>
  <Lines>8</Lines>
  <Paragraphs>2</Paragraphs>
  <ScaleCrop>false</ScaleCrop>
  <Company/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10</cp:revision>
  <dcterms:created xsi:type="dcterms:W3CDTF">2023-02-28T14:18:00Z</dcterms:created>
  <dcterms:modified xsi:type="dcterms:W3CDTF">2023-03-28T11:31:00Z</dcterms:modified>
</cp:coreProperties>
</file>